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F3B27" w14:textId="77777777" w:rsidR="00846009" w:rsidRDefault="00846009" w:rsidP="00846009">
      <w:pPr>
        <w:widowControl/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237D4187" w14:textId="77777777" w:rsidR="00846009" w:rsidRDefault="00846009" w:rsidP="00846009">
      <w:pPr>
        <w:widowControl/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747A359" w14:textId="77777777" w:rsidR="00846009" w:rsidRDefault="00846009" w:rsidP="00846009">
      <w:pPr>
        <w:spacing w:line="480" w:lineRule="exact"/>
        <w:jc w:val="center"/>
        <w:rPr>
          <w:rFonts w:ascii="Times New Roman" w:eastAsia="方正小标宋简体" w:hAnsi="Times New Roman" w:cs="Times New Roman"/>
          <w:w w:val="96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w w:val="96"/>
          <w:sz w:val="36"/>
          <w:szCs w:val="36"/>
        </w:rPr>
        <w:t>高水平应用型院校特色专业集群建设</w:t>
      </w:r>
    </w:p>
    <w:p w14:paraId="325255DD" w14:textId="77777777" w:rsidR="00846009" w:rsidRDefault="00846009" w:rsidP="00846009">
      <w:pPr>
        <w:spacing w:line="540" w:lineRule="exact"/>
        <w:jc w:val="center"/>
        <w:rPr>
          <w:rFonts w:ascii="Times New Roman" w:eastAsia="方正小标宋简体" w:hAnsi="Times New Roman" w:cs="Times New Roman"/>
          <w:w w:val="96"/>
          <w:sz w:val="36"/>
          <w:szCs w:val="36"/>
        </w:rPr>
      </w:pPr>
      <w:r>
        <w:rPr>
          <w:rFonts w:ascii="Times New Roman" w:eastAsia="方正小标宋简体" w:hAnsi="Times New Roman" w:cs="Times New Roman"/>
          <w:w w:val="96"/>
          <w:sz w:val="36"/>
          <w:szCs w:val="36"/>
        </w:rPr>
        <w:t>系列</w:t>
      </w:r>
      <w:r>
        <w:rPr>
          <w:rFonts w:ascii="Times New Roman" w:eastAsia="方正小标宋简体" w:hAnsi="Times New Roman" w:cs="Times New Roman" w:hint="eastAsia"/>
          <w:w w:val="96"/>
          <w:sz w:val="36"/>
          <w:szCs w:val="36"/>
        </w:rPr>
        <w:t>研修班（第三期）日程安排</w:t>
      </w:r>
    </w:p>
    <w:p w14:paraId="1BB4D288" w14:textId="77777777" w:rsidR="00846009" w:rsidRDefault="00846009" w:rsidP="00846009">
      <w:pPr>
        <w:spacing w:line="540" w:lineRule="exact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6108"/>
      </w:tblGrid>
      <w:tr w:rsidR="00846009" w14:paraId="7D7AE761" w14:textId="77777777" w:rsidTr="006E79D8">
        <w:trPr>
          <w:trHeight w:val="782"/>
          <w:jc w:val="center"/>
        </w:trPr>
        <w:tc>
          <w:tcPr>
            <w:tcW w:w="3402" w:type="dxa"/>
            <w:gridSpan w:val="2"/>
            <w:vAlign w:val="center"/>
          </w:tcPr>
          <w:p w14:paraId="02FD7DAE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时      间</w:t>
            </w:r>
          </w:p>
        </w:tc>
        <w:tc>
          <w:tcPr>
            <w:tcW w:w="6108" w:type="dxa"/>
            <w:vAlign w:val="center"/>
          </w:tcPr>
          <w:p w14:paraId="51CB409F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内     容</w:t>
            </w:r>
          </w:p>
        </w:tc>
      </w:tr>
      <w:tr w:rsidR="00846009" w14:paraId="22774DB3" w14:textId="77777777" w:rsidTr="006E79D8">
        <w:trPr>
          <w:trHeight w:val="1000"/>
          <w:jc w:val="center"/>
        </w:trPr>
        <w:tc>
          <w:tcPr>
            <w:tcW w:w="1418" w:type="dxa"/>
            <w:vAlign w:val="center"/>
          </w:tcPr>
          <w:p w14:paraId="6F0B805A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26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14:paraId="2747F050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10:00—20:00</w:t>
            </w:r>
          </w:p>
        </w:tc>
        <w:tc>
          <w:tcPr>
            <w:tcW w:w="6108" w:type="dxa"/>
            <w:vAlign w:val="center"/>
          </w:tcPr>
          <w:p w14:paraId="0DDAEB08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报到、领取培训材料</w:t>
            </w:r>
          </w:p>
        </w:tc>
      </w:tr>
      <w:tr w:rsidR="00846009" w14:paraId="2D9BC3BE" w14:textId="77777777" w:rsidTr="006E79D8">
        <w:trPr>
          <w:trHeight w:val="985"/>
          <w:jc w:val="center"/>
        </w:trPr>
        <w:tc>
          <w:tcPr>
            <w:tcW w:w="1418" w:type="dxa"/>
            <w:vMerge w:val="restart"/>
            <w:vAlign w:val="center"/>
          </w:tcPr>
          <w:p w14:paraId="55ECA3EB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月2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14:paraId="72594AAE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9:00—9:15</w:t>
            </w:r>
          </w:p>
        </w:tc>
        <w:tc>
          <w:tcPr>
            <w:tcW w:w="6108" w:type="dxa"/>
            <w:vAlign w:val="center"/>
          </w:tcPr>
          <w:p w14:paraId="6692ED05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开班仪式</w:t>
            </w:r>
          </w:p>
        </w:tc>
      </w:tr>
      <w:tr w:rsidR="00846009" w14:paraId="7EF75147" w14:textId="77777777" w:rsidTr="006E79D8">
        <w:trPr>
          <w:trHeight w:val="985"/>
          <w:jc w:val="center"/>
        </w:trPr>
        <w:tc>
          <w:tcPr>
            <w:tcW w:w="1418" w:type="dxa"/>
            <w:vMerge/>
            <w:vAlign w:val="center"/>
          </w:tcPr>
          <w:p w14:paraId="4BB10B37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20829D9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20-12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6108" w:type="dxa"/>
            <w:vAlign w:val="center"/>
          </w:tcPr>
          <w:p w14:paraId="6E3A671C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规划布局</w:t>
            </w:r>
          </w:p>
          <w:p w14:paraId="519291FC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产教融合背景下的专业集群布局与建设</w:t>
            </w:r>
          </w:p>
        </w:tc>
      </w:tr>
      <w:tr w:rsidR="00846009" w14:paraId="2ED59C59" w14:textId="77777777" w:rsidTr="006E79D8">
        <w:trPr>
          <w:trHeight w:val="98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70F5FDBC" w14:textId="77777777" w:rsidR="00846009" w:rsidRDefault="00846009" w:rsidP="006E79D8">
            <w:pPr>
              <w:spacing w:line="3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1419B2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00-17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6108" w:type="dxa"/>
            <w:shd w:val="clear" w:color="000000" w:fill="FFFFFF"/>
            <w:vAlign w:val="center"/>
          </w:tcPr>
          <w:p w14:paraId="262A9A02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管理机制</w:t>
            </w:r>
          </w:p>
          <w:p w14:paraId="4B62F81F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基于专业集群建设的校内管理机制改革</w:t>
            </w:r>
          </w:p>
        </w:tc>
      </w:tr>
      <w:tr w:rsidR="00846009" w14:paraId="2DB23B87" w14:textId="77777777" w:rsidTr="006E79D8">
        <w:trPr>
          <w:trHeight w:val="98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3DBC910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月2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BD56A3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6108" w:type="dxa"/>
            <w:shd w:val="clear" w:color="000000" w:fill="FFFFFF"/>
            <w:vAlign w:val="center"/>
          </w:tcPr>
          <w:p w14:paraId="47B16D4D" w14:textId="77777777" w:rsidR="00846009" w:rsidRDefault="00846009" w:rsidP="006E79D8">
            <w:pPr>
              <w:pStyle w:val="a7"/>
              <w:spacing w:line="36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专业建设</w:t>
            </w:r>
          </w:p>
          <w:p w14:paraId="7CBB04C0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基于专业集群要求的专业内涵与特色专业建设</w:t>
            </w:r>
          </w:p>
        </w:tc>
      </w:tr>
      <w:tr w:rsidR="00846009" w14:paraId="562648EE" w14:textId="77777777" w:rsidTr="006E79D8">
        <w:trPr>
          <w:trHeight w:val="971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9A27499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5FE128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00-17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6108" w:type="dxa"/>
            <w:shd w:val="clear" w:color="000000" w:fill="FFFFFF"/>
            <w:vAlign w:val="center"/>
          </w:tcPr>
          <w:p w14:paraId="714D919F" w14:textId="77777777" w:rsidR="00846009" w:rsidRDefault="00846009" w:rsidP="006E79D8">
            <w:pPr>
              <w:pStyle w:val="a7"/>
              <w:spacing w:line="36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案例分享</w:t>
            </w:r>
          </w:p>
          <w:p w14:paraId="47D875A6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重庆第二师范学院专业集群建设经验交流会</w:t>
            </w:r>
          </w:p>
        </w:tc>
      </w:tr>
      <w:tr w:rsidR="00846009" w14:paraId="53D5F90B" w14:textId="77777777" w:rsidTr="006E79D8">
        <w:trPr>
          <w:trHeight w:val="98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5C8B452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bookmarkStart w:id="0" w:name="_Hlk525311741"/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月2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BA69CE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00-12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6108" w:type="dxa"/>
            <w:shd w:val="clear" w:color="000000" w:fill="FFFFFF"/>
            <w:vAlign w:val="center"/>
          </w:tcPr>
          <w:p w14:paraId="3D79F0A2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8"/>
                <w:szCs w:val="28"/>
              </w:rPr>
              <w:t>师资队伍建设</w:t>
            </w:r>
          </w:p>
          <w:p w14:paraId="0A1146CE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专业集群战略思维与应用型院校师资队伍建设</w:t>
            </w:r>
          </w:p>
        </w:tc>
      </w:tr>
      <w:tr w:rsidR="00846009" w14:paraId="5B392537" w14:textId="77777777" w:rsidTr="006E79D8">
        <w:trPr>
          <w:trHeight w:val="844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2BFFB47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17BC4B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00-17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6108" w:type="dxa"/>
            <w:shd w:val="clear" w:color="000000" w:fill="FFFFFF"/>
            <w:vAlign w:val="center"/>
          </w:tcPr>
          <w:p w14:paraId="6B9F597E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>学员论坛及专家点评</w:t>
            </w:r>
          </w:p>
        </w:tc>
      </w:tr>
      <w:tr w:rsidR="00846009" w14:paraId="4F1A04C1" w14:textId="77777777" w:rsidTr="006E79D8">
        <w:trPr>
          <w:trHeight w:val="842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55A54B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B300D2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全天</w:t>
            </w:r>
          </w:p>
        </w:tc>
        <w:tc>
          <w:tcPr>
            <w:tcW w:w="6108" w:type="dxa"/>
            <w:shd w:val="clear" w:color="000000" w:fill="FFFFFF"/>
            <w:vAlign w:val="center"/>
          </w:tcPr>
          <w:p w14:paraId="28333236" w14:textId="77777777" w:rsidR="00846009" w:rsidRDefault="00846009" w:rsidP="006E79D8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返程</w:t>
            </w:r>
          </w:p>
        </w:tc>
      </w:tr>
      <w:bookmarkEnd w:id="0"/>
    </w:tbl>
    <w:p w14:paraId="3435475E" w14:textId="77777777" w:rsidR="00846009" w:rsidRDefault="00846009" w:rsidP="00846009">
      <w:pPr>
        <w:spacing w:afterLines="100" w:after="312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109A2EE" w14:textId="77777777" w:rsidR="00BB044D" w:rsidRDefault="00BB044D">
      <w:bookmarkStart w:id="1" w:name="_GoBack"/>
      <w:bookmarkEnd w:id="1"/>
    </w:p>
    <w:sectPr w:rsidR="00BB044D">
      <w:headerReference w:type="even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78089" w14:textId="77777777" w:rsidR="009A3E17" w:rsidRDefault="009A3E17" w:rsidP="00846009">
      <w:r>
        <w:separator/>
      </w:r>
    </w:p>
  </w:endnote>
  <w:endnote w:type="continuationSeparator" w:id="0">
    <w:p w14:paraId="591C0E61" w14:textId="77777777" w:rsidR="009A3E17" w:rsidRDefault="009A3E17" w:rsidP="0084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611A8" w14:textId="77777777" w:rsidR="009A30A0" w:rsidRDefault="009A3E17">
    <w:pPr>
      <w:pStyle w:val="a5"/>
    </w:pPr>
    <w:r>
      <w:rPr>
        <w:rFonts w:ascii="宋体" w:hAnsi="宋体" w:cs="仿宋_GB2312" w:hint="eastAsia"/>
        <w:sz w:val="28"/>
        <w:szCs w:val="28"/>
      </w:rPr>
      <w:t>—</w:t>
    </w:r>
    <w:r>
      <w:rPr>
        <w:rFonts w:ascii="宋体" w:hAnsi="宋体" w:cs="仿宋_GB2312" w:hint="eastAsia"/>
        <w:sz w:val="28"/>
        <w:szCs w:val="28"/>
      </w:rPr>
      <w:t xml:space="preserve"> 4 </w:t>
    </w:r>
    <w:r>
      <w:rPr>
        <w:rFonts w:ascii="宋体" w:hAnsi="宋体" w:cs="仿宋_GB2312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A944C" w14:textId="77777777" w:rsidR="009A30A0" w:rsidRDefault="009A3E17">
    <w:pPr>
      <w:pStyle w:val="a5"/>
      <w:rPr>
        <w:rFonts w:hint="eastAsia"/>
      </w:rPr>
    </w:pPr>
    <w:r>
      <w:rPr>
        <w:rFonts w:hint="eastAsia"/>
      </w:rPr>
      <w:t xml:space="preserve">                                                                                 </w:t>
    </w:r>
    <w:r>
      <w:rPr>
        <w:rFonts w:ascii="宋体" w:hAnsi="宋体" w:cs="仿宋_GB2312" w:hint="eastAsia"/>
        <w:sz w:val="28"/>
        <w:szCs w:val="28"/>
      </w:rPr>
      <w:t>—</w:t>
    </w:r>
    <w:r>
      <w:rPr>
        <w:rFonts w:ascii="宋体" w:hAnsi="宋体" w:cs="仿宋_GB2312" w:hint="eastAsia"/>
        <w:sz w:val="28"/>
        <w:szCs w:val="28"/>
      </w:rPr>
      <w:t xml:space="preserve"> 5 </w:t>
    </w:r>
    <w:r>
      <w:rPr>
        <w:rFonts w:ascii="宋体" w:hAnsi="宋体" w:cs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764BD" w14:textId="77777777" w:rsidR="009A3E17" w:rsidRDefault="009A3E17" w:rsidP="00846009">
      <w:r>
        <w:separator/>
      </w:r>
    </w:p>
  </w:footnote>
  <w:footnote w:type="continuationSeparator" w:id="0">
    <w:p w14:paraId="6590FE9E" w14:textId="77777777" w:rsidR="009A3E17" w:rsidRDefault="009A3E17" w:rsidP="0084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A029" w14:textId="77777777" w:rsidR="009A30A0" w:rsidRDefault="009A3E17">
    <w:pPr>
      <w:pStyle w:val="a3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4D"/>
    <w:rsid w:val="00846009"/>
    <w:rsid w:val="009A3E17"/>
    <w:rsid w:val="00B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3B2AF6-C822-45FB-A8B9-FBAE85B9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0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8460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0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009"/>
    <w:rPr>
      <w:sz w:val="18"/>
      <w:szCs w:val="18"/>
    </w:rPr>
  </w:style>
  <w:style w:type="paragraph" w:styleId="a7">
    <w:name w:val="List Paragraph"/>
    <w:basedOn w:val="a"/>
    <w:uiPriority w:val="99"/>
    <w:qFormat/>
    <w:rsid w:val="008460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Bingjie Yuan</dc:creator>
  <cp:keywords/>
  <dc:description/>
  <cp:lastModifiedBy>Bingjie Yuan</cp:lastModifiedBy>
  <cp:revision>2</cp:revision>
  <dcterms:created xsi:type="dcterms:W3CDTF">2019-02-28T03:11:00Z</dcterms:created>
  <dcterms:modified xsi:type="dcterms:W3CDTF">2019-02-28T03:11:00Z</dcterms:modified>
</cp:coreProperties>
</file>